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4A0"/>
      </w:tblPr>
      <w:tblGrid>
        <w:gridCol w:w="2873"/>
        <w:gridCol w:w="3469"/>
        <w:gridCol w:w="3229"/>
      </w:tblGrid>
      <w:tr w:rsidR="00243B52" w:rsidTr="00B42E2E">
        <w:trPr>
          <w:trHeight w:val="2398"/>
          <w:jc w:val="center"/>
        </w:trPr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3B52" w:rsidRPr="00055A5A" w:rsidRDefault="00243B52" w:rsidP="00B42E2E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055A5A">
              <w:rPr>
                <w:sz w:val="24"/>
                <w:lang w:val="ru-RU"/>
              </w:rPr>
              <w:t>«</w:t>
            </w:r>
            <w:r w:rsidRPr="00055A5A">
              <w:rPr>
                <w:rFonts w:ascii="Times New Roman CYR" w:hAnsi="Times New Roman CYR" w:cs="Times New Roman CYR"/>
                <w:sz w:val="24"/>
                <w:lang w:val="ru-RU"/>
              </w:rPr>
              <w:t>Рассмотрено</w:t>
            </w:r>
            <w:r w:rsidRPr="00055A5A">
              <w:rPr>
                <w:sz w:val="24"/>
                <w:lang w:val="ru-RU"/>
              </w:rPr>
              <w:t>»</w:t>
            </w:r>
          </w:p>
          <w:p w:rsidR="00243B52" w:rsidRPr="00055A5A" w:rsidRDefault="00243B52" w:rsidP="00B42E2E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055A5A">
              <w:rPr>
                <w:rFonts w:ascii="Times New Roman CYR" w:hAnsi="Times New Roman CYR" w:cs="Times New Roman CYR"/>
                <w:sz w:val="24"/>
                <w:lang w:val="ru-RU"/>
              </w:rPr>
              <w:t xml:space="preserve">Руководитель МО МАОУ </w:t>
            </w:r>
            <w:r w:rsidRPr="00055A5A">
              <w:rPr>
                <w:sz w:val="24"/>
                <w:lang w:val="ru-RU"/>
              </w:rPr>
              <w:t>«</w:t>
            </w:r>
            <w:r w:rsidRPr="00055A5A">
              <w:rPr>
                <w:rFonts w:ascii="Times New Roman CYR" w:hAnsi="Times New Roman CYR" w:cs="Times New Roman CYR"/>
                <w:sz w:val="24"/>
                <w:lang w:val="ru-RU"/>
              </w:rPr>
              <w:t>Гимназия им. Ю.А. Гарнаева</w:t>
            </w:r>
            <w:r w:rsidRPr="00055A5A">
              <w:rPr>
                <w:sz w:val="24"/>
                <w:lang w:val="ru-RU"/>
              </w:rPr>
              <w:t>»</w:t>
            </w:r>
          </w:p>
          <w:p w:rsidR="00243B52" w:rsidRPr="00055A5A" w:rsidRDefault="00243B52" w:rsidP="00B42E2E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</w:p>
          <w:p w:rsidR="00243B52" w:rsidRPr="00055A5A" w:rsidRDefault="00243B52" w:rsidP="00B42E2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055A5A">
              <w:rPr>
                <w:rFonts w:ascii="Times New Roman CYR" w:hAnsi="Times New Roman CYR" w:cs="Times New Roman CYR"/>
                <w:sz w:val="24"/>
                <w:lang w:val="ru-RU"/>
              </w:rPr>
              <w:t>Илюшина Л. Ю.</w:t>
            </w:r>
          </w:p>
          <w:p w:rsidR="00243B52" w:rsidRDefault="00243B52" w:rsidP="00B42E2E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___________________</w:t>
            </w:r>
          </w:p>
          <w:p w:rsidR="00243B52" w:rsidRDefault="00243B52" w:rsidP="00B42E2E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t xml:space="preserve">Протокол № ___ от </w:t>
            </w:r>
            <w:r>
              <w:rPr>
                <w:sz w:val="24"/>
              </w:rPr>
              <w:t>«__»___________2024</w:t>
            </w:r>
            <w:r>
              <w:rPr>
                <w:rFonts w:ascii="Times New Roman CYR" w:hAnsi="Times New Roman CYR" w:cs="Times New Roman CYR"/>
                <w:sz w:val="24"/>
              </w:rPr>
              <w:t>г.</w:t>
            </w:r>
            <w:r>
              <w:rPr>
                <w:rFonts w:ascii="Times New Roman CYR" w:hAnsi="Times New Roman CYR" w:cs="Times New Roman CYR"/>
                <w:sz w:val="24"/>
              </w:rPr>
              <w:br/>
            </w:r>
          </w:p>
          <w:p w:rsidR="00243B52" w:rsidRDefault="00243B52" w:rsidP="00B42E2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3B52" w:rsidRPr="00055A5A" w:rsidRDefault="00243B52" w:rsidP="00B42E2E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055A5A">
              <w:rPr>
                <w:sz w:val="24"/>
                <w:lang w:val="ru-RU"/>
              </w:rPr>
              <w:t>«</w:t>
            </w:r>
            <w:r w:rsidRPr="00055A5A">
              <w:rPr>
                <w:rFonts w:ascii="Times New Roman CYR" w:hAnsi="Times New Roman CYR" w:cs="Times New Roman CYR"/>
                <w:sz w:val="24"/>
                <w:lang w:val="ru-RU"/>
              </w:rPr>
              <w:t>Согласовано</w:t>
            </w:r>
            <w:r w:rsidRPr="00055A5A">
              <w:rPr>
                <w:sz w:val="24"/>
                <w:lang w:val="ru-RU"/>
              </w:rPr>
              <w:t>»</w:t>
            </w:r>
          </w:p>
          <w:p w:rsidR="00243B52" w:rsidRPr="00055A5A" w:rsidRDefault="00243B52" w:rsidP="00B42E2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055A5A">
              <w:rPr>
                <w:rFonts w:ascii="Times New Roman CYR" w:hAnsi="Times New Roman CYR" w:cs="Times New Roman CYR"/>
                <w:sz w:val="24"/>
                <w:lang w:val="ru-RU"/>
              </w:rPr>
              <w:t>Заместитель директора по УВР</w:t>
            </w:r>
          </w:p>
          <w:p w:rsidR="00243B52" w:rsidRPr="00055A5A" w:rsidRDefault="00243B52" w:rsidP="00B42E2E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055A5A">
              <w:rPr>
                <w:sz w:val="24"/>
                <w:lang w:val="ru-RU"/>
              </w:rPr>
              <w:t xml:space="preserve"> </w:t>
            </w:r>
            <w:r w:rsidRPr="00055A5A">
              <w:rPr>
                <w:rFonts w:ascii="Times New Roman CYR" w:hAnsi="Times New Roman CYR" w:cs="Times New Roman CYR"/>
                <w:sz w:val="24"/>
                <w:lang w:val="ru-RU"/>
              </w:rPr>
              <w:t xml:space="preserve">МАОУ </w:t>
            </w:r>
            <w:r w:rsidRPr="00055A5A">
              <w:rPr>
                <w:sz w:val="24"/>
                <w:lang w:val="ru-RU"/>
              </w:rPr>
              <w:t>«</w:t>
            </w:r>
            <w:r w:rsidRPr="00055A5A">
              <w:rPr>
                <w:rFonts w:ascii="Times New Roman CYR" w:hAnsi="Times New Roman CYR" w:cs="Times New Roman CYR"/>
                <w:sz w:val="24"/>
                <w:lang w:val="ru-RU"/>
              </w:rPr>
              <w:t>Гимназия им. Ю.А. Гарнаева</w:t>
            </w:r>
            <w:r w:rsidRPr="00055A5A">
              <w:rPr>
                <w:sz w:val="24"/>
                <w:lang w:val="ru-RU"/>
              </w:rPr>
              <w:t>»</w:t>
            </w:r>
          </w:p>
          <w:p w:rsidR="00243B52" w:rsidRPr="00055A5A" w:rsidRDefault="00243B52" w:rsidP="00B42E2E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</w:p>
          <w:p w:rsidR="00243B52" w:rsidRPr="00055A5A" w:rsidRDefault="00243B52" w:rsidP="00B42E2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ru-RU"/>
              </w:rPr>
            </w:pPr>
            <w:r w:rsidRPr="00055A5A">
              <w:rPr>
                <w:rFonts w:ascii="Times New Roman CYR" w:hAnsi="Times New Roman CYR" w:cs="Times New Roman CYR"/>
                <w:lang w:val="ru-RU"/>
              </w:rPr>
              <w:t>Астахова С. К.</w:t>
            </w:r>
          </w:p>
          <w:p w:rsidR="00243B52" w:rsidRPr="00055A5A" w:rsidRDefault="00243B52" w:rsidP="00B42E2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ru-RU"/>
              </w:rPr>
            </w:pPr>
          </w:p>
          <w:p w:rsidR="00243B52" w:rsidRDefault="00243B52" w:rsidP="00B42E2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</w:rPr>
            </w:pPr>
            <w:r w:rsidRPr="00055A5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«__»________________2024</w:t>
            </w:r>
            <w:r>
              <w:rPr>
                <w:rFonts w:ascii="Times New Roman CYR" w:hAnsi="Times New Roman CYR" w:cs="Times New Roman CYR"/>
                <w:sz w:val="24"/>
              </w:rPr>
              <w:t>г.</w:t>
            </w:r>
          </w:p>
          <w:p w:rsidR="00243B52" w:rsidRDefault="00243B52" w:rsidP="00B42E2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3B52" w:rsidRPr="00055A5A" w:rsidRDefault="00243B52" w:rsidP="00B42E2E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055A5A">
              <w:rPr>
                <w:sz w:val="24"/>
                <w:lang w:val="ru-RU"/>
              </w:rPr>
              <w:t>«</w:t>
            </w:r>
            <w:r w:rsidRPr="00055A5A">
              <w:rPr>
                <w:rFonts w:ascii="Times New Roman CYR" w:hAnsi="Times New Roman CYR" w:cs="Times New Roman CYR"/>
                <w:sz w:val="24"/>
                <w:lang w:val="ru-RU"/>
              </w:rPr>
              <w:t>Утверждаю</w:t>
            </w:r>
            <w:r w:rsidRPr="00055A5A">
              <w:rPr>
                <w:sz w:val="24"/>
                <w:lang w:val="ru-RU"/>
              </w:rPr>
              <w:t>»</w:t>
            </w:r>
          </w:p>
          <w:p w:rsidR="00243B52" w:rsidRPr="00055A5A" w:rsidRDefault="00243B52" w:rsidP="00B42E2E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055A5A">
              <w:rPr>
                <w:rFonts w:ascii="Times New Roman CYR" w:hAnsi="Times New Roman CYR" w:cs="Times New Roman CYR"/>
                <w:sz w:val="24"/>
                <w:lang w:val="ru-RU"/>
              </w:rPr>
              <w:t xml:space="preserve">Директор МАОУ </w:t>
            </w:r>
            <w:r w:rsidRPr="00055A5A">
              <w:rPr>
                <w:sz w:val="24"/>
                <w:lang w:val="ru-RU"/>
              </w:rPr>
              <w:t>«</w:t>
            </w:r>
            <w:r w:rsidRPr="00055A5A">
              <w:rPr>
                <w:rFonts w:ascii="Times New Roman CYR" w:hAnsi="Times New Roman CYR" w:cs="Times New Roman CYR"/>
                <w:sz w:val="24"/>
                <w:lang w:val="ru-RU"/>
              </w:rPr>
              <w:t>Гимназия им. Ю.А. Гарнаева</w:t>
            </w:r>
            <w:r w:rsidRPr="00055A5A">
              <w:rPr>
                <w:sz w:val="24"/>
                <w:lang w:val="ru-RU"/>
              </w:rPr>
              <w:t>»</w:t>
            </w:r>
          </w:p>
          <w:p w:rsidR="00243B52" w:rsidRPr="00055A5A" w:rsidRDefault="00243B52" w:rsidP="00B42E2E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</w:p>
          <w:p w:rsidR="00243B52" w:rsidRPr="00055A5A" w:rsidRDefault="00243B52" w:rsidP="00B42E2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lang w:val="ru-RU"/>
              </w:rPr>
            </w:pPr>
          </w:p>
          <w:p w:rsidR="00243B52" w:rsidRPr="00055A5A" w:rsidRDefault="00243B52" w:rsidP="00B42E2E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lang w:val="ru-RU"/>
              </w:rPr>
              <w:t>Изго</w:t>
            </w:r>
            <w:r w:rsidRPr="00055A5A">
              <w:rPr>
                <w:rFonts w:ascii="Times New Roman CYR" w:hAnsi="Times New Roman CYR" w:cs="Times New Roman CYR"/>
                <w:sz w:val="24"/>
                <w:lang w:val="ru-RU"/>
              </w:rPr>
              <w:t>рев С. А.</w:t>
            </w:r>
            <w:r w:rsidRPr="00055A5A">
              <w:rPr>
                <w:sz w:val="24"/>
                <w:lang w:val="ru-RU"/>
              </w:rPr>
              <w:t>_____________</w:t>
            </w:r>
          </w:p>
          <w:p w:rsidR="00243B52" w:rsidRPr="00055A5A" w:rsidRDefault="00243B52" w:rsidP="00B42E2E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</w:p>
          <w:p w:rsidR="00243B52" w:rsidRDefault="00243B52" w:rsidP="00B42E2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t xml:space="preserve">Приказ № ___ от </w:t>
            </w:r>
            <w:r>
              <w:rPr>
                <w:sz w:val="24"/>
              </w:rPr>
              <w:t>«__»______________2024</w:t>
            </w:r>
            <w:r>
              <w:rPr>
                <w:rFonts w:ascii="Times New Roman CYR" w:hAnsi="Times New Roman CYR" w:cs="Times New Roman CYR"/>
                <w:sz w:val="24"/>
              </w:rPr>
              <w:t>г.</w:t>
            </w:r>
          </w:p>
          <w:p w:rsidR="00243B52" w:rsidRDefault="00243B52" w:rsidP="00B42E2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p w:rsidR="00243B52" w:rsidRDefault="00243B52" w:rsidP="00243B52">
      <w:pPr>
        <w:autoSpaceDE w:val="0"/>
        <w:autoSpaceDN w:val="0"/>
        <w:adjustRightInd w:val="0"/>
        <w:jc w:val="center"/>
        <w:rPr>
          <w:sz w:val="24"/>
        </w:rPr>
      </w:pPr>
    </w:p>
    <w:p w:rsidR="00243B52" w:rsidRDefault="00243B52" w:rsidP="00243B52">
      <w:pPr>
        <w:autoSpaceDE w:val="0"/>
        <w:autoSpaceDN w:val="0"/>
        <w:adjustRightInd w:val="0"/>
        <w:jc w:val="center"/>
        <w:rPr>
          <w:sz w:val="24"/>
        </w:rPr>
      </w:pPr>
    </w:p>
    <w:p w:rsidR="00243B52" w:rsidRDefault="00243B52" w:rsidP="00243B52">
      <w:pPr>
        <w:jc w:val="center"/>
      </w:pPr>
    </w:p>
    <w:p w:rsidR="00243B52" w:rsidRDefault="00243B52" w:rsidP="00243B52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>Календарно-тематическое планирование</w:t>
      </w:r>
    </w:p>
    <w:p w:rsidR="00243B52" w:rsidRPr="00AF1582" w:rsidRDefault="00243B52" w:rsidP="00243B52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>по истории</w:t>
      </w:r>
      <w:r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 xml:space="preserve"> (базовый уровень)</w:t>
      </w:r>
    </w:p>
    <w:p w:rsidR="00243B52" w:rsidRPr="007034A7" w:rsidRDefault="00243B52" w:rsidP="00243B52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  <w:lang w:val="ru-RU"/>
        </w:rPr>
      </w:pPr>
      <w:r w:rsidRPr="007034A7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 xml:space="preserve">в </w:t>
      </w:r>
      <w:r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 xml:space="preserve">10 </w:t>
      </w:r>
      <w:r w:rsidRPr="007034A7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>«</w:t>
      </w:r>
      <w:r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>В</w:t>
      </w:r>
      <w:r w:rsidRPr="007034A7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>» классе.</w:t>
      </w:r>
    </w:p>
    <w:p w:rsidR="00243B52" w:rsidRPr="007034A7" w:rsidRDefault="00243B52" w:rsidP="00243B52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  <w:lang w:val="ru-RU"/>
        </w:rPr>
      </w:pPr>
    </w:p>
    <w:p w:rsidR="00243B52" w:rsidRPr="00055A5A" w:rsidRDefault="00243B52" w:rsidP="00243B52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  <w:lang w:val="ru-RU"/>
        </w:rPr>
      </w:pPr>
      <w:r w:rsidRPr="00055A5A">
        <w:rPr>
          <w:rFonts w:ascii="Times New Roman CYR" w:hAnsi="Times New Roman CYR" w:cs="Times New Roman CYR"/>
          <w:sz w:val="40"/>
          <w:szCs w:val="40"/>
          <w:lang w:val="ru-RU"/>
        </w:rPr>
        <w:t>Стюхиной Екатерины Александровны</w:t>
      </w:r>
    </w:p>
    <w:p w:rsidR="00243B52" w:rsidRPr="00055A5A" w:rsidRDefault="00243B52" w:rsidP="00243B52">
      <w:pPr>
        <w:autoSpaceDE w:val="0"/>
        <w:autoSpaceDN w:val="0"/>
        <w:adjustRightInd w:val="0"/>
        <w:rPr>
          <w:sz w:val="24"/>
          <w:lang w:val="ru-RU"/>
        </w:rPr>
      </w:pPr>
    </w:p>
    <w:p w:rsidR="00243B52" w:rsidRDefault="00243B52" w:rsidP="00243B52">
      <w:pPr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  <w:sz w:val="24"/>
          <w:lang w:val="ru-RU"/>
        </w:rPr>
      </w:pPr>
    </w:p>
    <w:p w:rsidR="00243B52" w:rsidRDefault="00243B52" w:rsidP="00243B52">
      <w:pPr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  <w:sz w:val="24"/>
          <w:lang w:val="ru-RU"/>
        </w:rPr>
      </w:pPr>
    </w:p>
    <w:p w:rsidR="00243B52" w:rsidRPr="007034A7" w:rsidRDefault="00243B52" w:rsidP="00243B52">
      <w:pPr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  <w:sz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72"/>
        <w:gridCol w:w="1796"/>
        <w:gridCol w:w="567"/>
        <w:gridCol w:w="993"/>
        <w:gridCol w:w="1134"/>
        <w:gridCol w:w="992"/>
        <w:gridCol w:w="850"/>
        <w:gridCol w:w="2942"/>
      </w:tblGrid>
      <w:tr w:rsidR="00243B52" w:rsidTr="00B42E2E">
        <w:trPr>
          <w:trHeight w:val="144"/>
          <w:tblCellSpacing w:w="20" w:type="nil"/>
        </w:trPr>
        <w:tc>
          <w:tcPr>
            <w:tcW w:w="5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1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694" w:type="dxa"/>
            <w:gridSpan w:val="3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42" w:type="dxa"/>
            <w:gridSpan w:val="2"/>
          </w:tcPr>
          <w:p w:rsidR="00243B52" w:rsidRDefault="00243B52" w:rsidP="00B42E2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29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43B52" w:rsidRDefault="00243B52" w:rsidP="00B42E2E">
            <w:pPr>
              <w:spacing w:after="0"/>
              <w:ind w:left="135"/>
            </w:pPr>
          </w:p>
        </w:tc>
      </w:tr>
      <w:tr w:rsidR="00243B52" w:rsidTr="00B42E2E">
        <w:trPr>
          <w:trHeight w:val="144"/>
          <w:tblCellSpacing w:w="20" w:type="nil"/>
        </w:trPr>
        <w:tc>
          <w:tcPr>
            <w:tcW w:w="5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3B52" w:rsidRDefault="00243B52" w:rsidP="00B42E2E"/>
        </w:tc>
        <w:tc>
          <w:tcPr>
            <w:tcW w:w="17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3B52" w:rsidRDefault="00243B52" w:rsidP="00B42E2E"/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992" w:type="dxa"/>
          </w:tcPr>
          <w:p w:rsidR="00243B52" w:rsidRPr="00055A5A" w:rsidRDefault="00243B52" w:rsidP="00B42E2E">
            <w:pPr>
              <w:rPr>
                <w:lang w:val="ru-RU"/>
              </w:rPr>
            </w:pPr>
            <w:r>
              <w:rPr>
                <w:lang w:val="ru-RU"/>
              </w:rPr>
              <w:t>По плану</w:t>
            </w:r>
          </w:p>
        </w:tc>
        <w:tc>
          <w:tcPr>
            <w:tcW w:w="850" w:type="dxa"/>
          </w:tcPr>
          <w:p w:rsidR="00243B52" w:rsidRPr="00055A5A" w:rsidRDefault="00243B52" w:rsidP="00B42E2E">
            <w:pPr>
              <w:rPr>
                <w:lang w:val="ru-RU"/>
              </w:rPr>
            </w:pPr>
            <w:r>
              <w:rPr>
                <w:lang w:val="ru-RU"/>
              </w:rPr>
              <w:t>По факту</w:t>
            </w:r>
          </w:p>
        </w:tc>
        <w:tc>
          <w:tcPr>
            <w:tcW w:w="29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3B52" w:rsidRDefault="00243B52" w:rsidP="00B42E2E"/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Всеобщая история. 1914-1945 гг.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7.09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Первая мировая война (1914-1918): боевые операции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Первая мировая война (1914-1918): власть и общество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войны к миру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Новая школа. Онлайн-школа подготовки к ЕГЭ по всем предметам.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Революционные события 1918—1919 гг. в Европе.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243B52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1920-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1930 гг.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</w:t>
            </w: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1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 в 1920-1930 гг.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 в 1920-1930 гг.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Германия в 1920-1930 гг.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5.10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Новая школа. Онлайн-школа подготовки к ЕГЭ по всем предметам.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авторитарных режимов в странах Европы в 1920-1930 гг.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Борьба против угрозы фашизма в Европе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в 1918-1930 гг.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Новая школа. Онлайн-школа подготовки к ЕГЭ по всем предметам.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 1918-1930 гг.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1920-х гг.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Фоксфорд. Крупнейшая онлайн-школа в России. Режим </w:t>
            </w: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1930-х гг.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6.11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1914-1930 гг.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9.11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в 1914-1930 гг.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Новая школа. Онлайн-школа подготовки к ЕГЭ по всем предметам.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 w:rsidRPr="00055A5A">
              <w:rPr>
                <w:rFonts w:ascii="Times New Roman" w:hAnsi="Times New Roman"/>
                <w:color w:val="000000"/>
                <w:sz w:val="24"/>
                <w:lang w:val="ru-RU"/>
              </w:rPr>
              <w:t>Начало Второй мировой войны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1941 год. Начало Великой Отечественной войны и война на Тихом океане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Новая школа. Онлайн-школа подготовки к ЕГЭ по всем предметам.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в оккупированных странах. Коренной перелом в войне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Разгром Германии, Японии и их союзников. Итоги Второй мировой войны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</w:t>
            </w: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о-обобщающий урок по теме "Всеобщая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1914-1945"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Облако знаний. </w:t>
            </w: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55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055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Новая школа. Онлайн-школа подготовки к ЕГЭ по всем предметам.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 накануне Первой мировой войны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7.12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Власть, экономика и общество в условиях войны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экономического кризиса и смена общественных настроений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Великая российская революция: этапы, лидеры, характеристика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Новая школа. Онлайн-школа подготовки к ЕГЭ по всем предметам.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Хронология революционных событий 1917 г.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Первые мероприятия большевиков в политической</w:t>
            </w: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, экономической и социальной сферах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lastRenderedPageBreak/>
                <w:t>k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Первые мероприятия большевиков в политической, экономической и социальной сферах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Новая школа. Онлайн-школа подготовки к ЕГЭ по всем предметам.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Причины, этапы и основные события Гражданской войны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«военного коммунизма»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Причины победы Красной Армии в Гражданской войне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Новая школа. Онлайн-школа подготовки к ЕГЭ по всем предметам.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Советской России периода Гражданской войны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и быт в </w:t>
            </w: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годы Гражданской войны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Облако знаний. Интерактивные уроки и цифровые домашние </w:t>
            </w: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1914—1922 гг.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Последствия Первой мировой и Гражданской войн.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Новая школа. Онлайн-школа подготовки к ЕГЭ по всем предметам.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к новой экономической политике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8.02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</w:p>
        </w:tc>
      </w:tr>
      <w:tr w:rsidR="00243B52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СССР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4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большевиков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в СССР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4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243B52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и ее последствия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 xml:space="preserve">Режим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доступа: </w:t>
            </w:r>
            <w:hyperlink r:id="rId4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243B52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Утверждение культа личности Сталина.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4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Советская социальная и национальная политика 1930-х гг.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1.03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Результаты, цена и издержки модернизации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Новая школа. Онлайн-школа подготовки к ЕГЭ по всем предметам.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1920-1930-е гг.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1930-е гг.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5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Повседневность 1930-х гг.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политика: от курса на мировую революцию к концепции построения </w:t>
            </w: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социализма в одной стране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Возрастание угрозы мировой войны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5.04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СССР накануне Великой Отечественной войны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5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1920—1930-е гг.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Начальный период Великой Отечественной войны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hAnsi="Times New Roman"/>
                <w:color w:val="000000"/>
                <w:sz w:val="24"/>
                <w:lang w:val="ru-RU"/>
              </w:rPr>
              <w:t>Битва за Москву. Блокада Ленинграда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055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Новая школа. Онлайн-школа подготовки к ЕГЭ по всем предметам.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Нацистский оккупационный режим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ходе войны: боевые действия (осень 1942-1943 гг. )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и союзники.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IBLS</w:t>
            </w: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Интеллектуальная образовательная платформа для учеников и </w:t>
            </w: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педагогов с библиотекой образовательного контента по ФГОС.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6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Партизанское движение и подпольная борьба с врагом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3.05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"Все для фронта, все для победы!"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Повседневность военного времени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10.05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в годы войны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события на фронтах (1944-сентябрь 1945 гг. )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Новая школа. Онлайн-школа подготовки к ЕГЭ по всем предметам.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Война и общество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второго фронта в Европе.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Советско-японская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война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034A7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Новая школа. Онлайн-школа подготовки к ЕГЭ по всем предметам.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educont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Итоги Великой Отечественной и Второй мировой войны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26EF9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1941—1945 гг.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26EF9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055A5A" w:rsidRDefault="00243B52" w:rsidP="00B42E2E">
            <w:pPr>
              <w:spacing w:after="0"/>
              <w:ind w:left="135"/>
              <w:rPr>
                <w:lang w:val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7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RPr="00A4530F" w:rsidTr="00B42E2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1914-1945"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</w:p>
        </w:tc>
        <w:tc>
          <w:tcPr>
            <w:tcW w:w="992" w:type="dxa"/>
          </w:tcPr>
          <w:p w:rsidR="00243B52" w:rsidRPr="00726EF9" w:rsidRDefault="00243B52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850" w:type="dxa"/>
          </w:tcPr>
          <w:p w:rsidR="00243B52" w:rsidRDefault="00243B52" w:rsidP="00B42E2E">
            <w:pPr>
              <w:spacing w:after="0"/>
              <w:ind w:left="135"/>
            </w:pP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243B52" w:rsidRPr="007034A7" w:rsidRDefault="00243B52" w:rsidP="00B42E2E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55A5A">
              <w:rPr>
                <w:rFonts w:ascii="Times New Roman" w:eastAsia="Times New Roman" w:hAnsi="Times New Roman" w:cs="Times New Roman"/>
                <w:lang w:val="ru-RU" w:eastAsia="ru-RU"/>
              </w:rPr>
              <w:t>Фоксфорд. Крупнейшая онлайн-школа в России.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7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foxford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55A5A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243B52" w:rsidTr="00B42E2E">
        <w:trPr>
          <w:gridAfter w:val="1"/>
          <w:wAfter w:w="2942" w:type="dxa"/>
          <w:trHeight w:val="144"/>
          <w:tblCellSpacing w:w="20" w:type="nil"/>
        </w:trPr>
        <w:tc>
          <w:tcPr>
            <w:tcW w:w="2368" w:type="dxa"/>
            <w:gridSpan w:val="2"/>
            <w:tcMar>
              <w:top w:w="50" w:type="dxa"/>
              <w:left w:w="100" w:type="dxa"/>
            </w:tcMar>
            <w:vAlign w:val="center"/>
          </w:tcPr>
          <w:p w:rsidR="00243B52" w:rsidRPr="00D3798C" w:rsidRDefault="00243B52" w:rsidP="00B42E2E">
            <w:pPr>
              <w:spacing w:after="0"/>
              <w:ind w:left="135"/>
              <w:rPr>
                <w:lang w:val="ru-RU"/>
              </w:rPr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 w:rsidRPr="00D379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3B52" w:rsidRDefault="00243B52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</w:tcPr>
          <w:p w:rsidR="00243B52" w:rsidRDefault="00243B52" w:rsidP="00B42E2E"/>
        </w:tc>
        <w:tc>
          <w:tcPr>
            <w:tcW w:w="850" w:type="dxa"/>
          </w:tcPr>
          <w:p w:rsidR="00243B52" w:rsidRDefault="00243B52" w:rsidP="00B42E2E"/>
        </w:tc>
      </w:tr>
    </w:tbl>
    <w:p w:rsidR="00243B52" w:rsidRPr="00AF1582" w:rsidRDefault="00243B52" w:rsidP="00243B52">
      <w:pPr>
        <w:rPr>
          <w:lang w:val="ru-RU"/>
        </w:rPr>
        <w:sectPr w:rsidR="00243B52" w:rsidRPr="00AF1582" w:rsidSect="00055A5A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bookmarkStart w:id="0" w:name="_GoBack"/>
      <w:bookmarkEnd w:id="0"/>
    </w:p>
    <w:p w:rsidR="0039728A" w:rsidRDefault="0039728A"/>
    <w:sectPr w:rsidR="0039728A" w:rsidSect="00397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43B52"/>
    <w:rsid w:val="00243B52"/>
    <w:rsid w:val="0039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B52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zen.ru/away?to=https%3A%2F%2Feducont.ru%2F" TargetMode="External"/><Relationship Id="rId18" Type="http://schemas.openxmlformats.org/officeDocument/2006/relationships/hyperlink" Target="https://dzen.ru/away?to=https%3A%2F%2Ffoxford.ru%2F" TargetMode="External"/><Relationship Id="rId26" Type="http://schemas.openxmlformats.org/officeDocument/2006/relationships/hyperlink" Target="https://dzen.ru/away?to=https%3A%2F%2Fwww.imumk.ru%2F" TargetMode="External"/><Relationship Id="rId39" Type="http://schemas.openxmlformats.org/officeDocument/2006/relationships/hyperlink" Target="https://dzen.ru/away?to=https%3A%2F%2Fwww.imumk.ru%2F" TargetMode="External"/><Relationship Id="rId21" Type="http://schemas.openxmlformats.org/officeDocument/2006/relationships/hyperlink" Target="https://dzen.ru/away?to=https%3A%2F%2Feducont.ru%2F" TargetMode="External"/><Relationship Id="rId34" Type="http://schemas.openxmlformats.org/officeDocument/2006/relationships/hyperlink" Target="https://dzen.ru/away?to=https%3A%2F%2Feducont.ru%2F" TargetMode="External"/><Relationship Id="rId42" Type="http://schemas.openxmlformats.org/officeDocument/2006/relationships/hyperlink" Target="https://dzen.ru/away?to=https%3A%2F%2Ffoxford.ru%2F" TargetMode="External"/><Relationship Id="rId47" Type="http://schemas.openxmlformats.org/officeDocument/2006/relationships/hyperlink" Target="https://dzen.ru/away?to=https%3A%2F%2Fibls.one%2F" TargetMode="External"/><Relationship Id="rId50" Type="http://schemas.openxmlformats.org/officeDocument/2006/relationships/hyperlink" Target="https://dzen.ru/away?to=https%3A%2F%2Fwww.imumk.ru%2F" TargetMode="External"/><Relationship Id="rId55" Type="http://schemas.openxmlformats.org/officeDocument/2006/relationships/hyperlink" Target="https://dzen.ru/away?to=https%3A%2F%2Fibls.one%2F" TargetMode="External"/><Relationship Id="rId63" Type="http://schemas.openxmlformats.org/officeDocument/2006/relationships/hyperlink" Target="https://dzen.ru/away?to=https%3A%2F%2Fwww.imumk.ru%2F" TargetMode="External"/><Relationship Id="rId68" Type="http://schemas.openxmlformats.org/officeDocument/2006/relationships/hyperlink" Target="https://dzen.ru/away?to=https%3A%2F%2Feducont.ru%2F" TargetMode="External"/><Relationship Id="rId7" Type="http://schemas.openxmlformats.org/officeDocument/2006/relationships/hyperlink" Target="https://dzen.ru/away?to=https%3A%2F%2Fwww.imumk.ru%2F" TargetMode="External"/><Relationship Id="rId71" Type="http://schemas.openxmlformats.org/officeDocument/2006/relationships/hyperlink" Target="https://dzen.ru/away?to=https%3A%2F%2Ffoxford.ru%2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zen.ru/away?to=https%3A%2F%2Feducont.ru%2F" TargetMode="External"/><Relationship Id="rId29" Type="http://schemas.openxmlformats.org/officeDocument/2006/relationships/hyperlink" Target="https://dzen.ru/away?to=https%3A%2F%2Ffoxford.ru%2F" TargetMode="External"/><Relationship Id="rId11" Type="http://schemas.openxmlformats.org/officeDocument/2006/relationships/hyperlink" Target="https://dzen.ru/away?to=https%3A%2F%2Fwww.imumk.ru%2F" TargetMode="External"/><Relationship Id="rId24" Type="http://schemas.openxmlformats.org/officeDocument/2006/relationships/hyperlink" Target="https://dzen.ru/away?to=https%3A%2F%2Ffoxford.ru%2F" TargetMode="External"/><Relationship Id="rId32" Type="http://schemas.openxmlformats.org/officeDocument/2006/relationships/hyperlink" Target="https://dzen.ru/away?to=https%3A%2F%2Ffoxford.ru%2F" TargetMode="External"/><Relationship Id="rId37" Type="http://schemas.openxmlformats.org/officeDocument/2006/relationships/hyperlink" Target="https://dzen.ru/away?to=https%3A%2F%2Feducont.ru%2F" TargetMode="External"/><Relationship Id="rId40" Type="http://schemas.openxmlformats.org/officeDocument/2006/relationships/hyperlink" Target="https://dzen.ru/away?to=https%3A%2F%2Ffoxford.ru%2F" TargetMode="External"/><Relationship Id="rId45" Type="http://schemas.openxmlformats.org/officeDocument/2006/relationships/hyperlink" Target="https://dzen.ru/away?to=https%3A%2F%2Fibls.one%2F" TargetMode="External"/><Relationship Id="rId53" Type="http://schemas.openxmlformats.org/officeDocument/2006/relationships/hyperlink" Target="https://dzen.ru/away?to=https%3A%2F%2Ffoxford.ru%2F" TargetMode="External"/><Relationship Id="rId58" Type="http://schemas.openxmlformats.org/officeDocument/2006/relationships/hyperlink" Target="https://dzen.ru/away?to=https%3A%2F%2Feducont.ru%2F" TargetMode="External"/><Relationship Id="rId66" Type="http://schemas.openxmlformats.org/officeDocument/2006/relationships/hyperlink" Target="https://dzen.ru/away?to=https%3A%2F%2Feducont.ru%2F" TargetMode="External"/><Relationship Id="rId5" Type="http://schemas.openxmlformats.org/officeDocument/2006/relationships/hyperlink" Target="https://dzen.ru/away?to=https%3A%2F%2Ffoxford.ru%2F" TargetMode="External"/><Relationship Id="rId15" Type="http://schemas.openxmlformats.org/officeDocument/2006/relationships/hyperlink" Target="https://dzen.ru/away?to=https%3A%2F%2Fwww.imumk.ru%2F" TargetMode="External"/><Relationship Id="rId23" Type="http://schemas.openxmlformats.org/officeDocument/2006/relationships/hyperlink" Target="https://dzen.ru/away?to=https%3A%2F%2Feducont.ru%2F" TargetMode="External"/><Relationship Id="rId28" Type="http://schemas.openxmlformats.org/officeDocument/2006/relationships/hyperlink" Target="https://dzen.ru/away?to=https%3A%2F%2Ffoxford.ru%2F" TargetMode="External"/><Relationship Id="rId36" Type="http://schemas.openxmlformats.org/officeDocument/2006/relationships/hyperlink" Target="https://dzen.ru/away?to=https%3A%2F%2Fwww.imumk.ru%2F" TargetMode="External"/><Relationship Id="rId49" Type="http://schemas.openxmlformats.org/officeDocument/2006/relationships/hyperlink" Target="https://dzen.ru/away?to=https%3A%2F%2Feducont.ru%2F" TargetMode="External"/><Relationship Id="rId57" Type="http://schemas.openxmlformats.org/officeDocument/2006/relationships/hyperlink" Target="https://dzen.ru/away?to=https%3A%2F%2Fwww.imumk.ru%2F" TargetMode="External"/><Relationship Id="rId61" Type="http://schemas.openxmlformats.org/officeDocument/2006/relationships/hyperlink" Target="https://dzen.ru/away?to=https%3A%2F%2Fibls.one%2F" TargetMode="External"/><Relationship Id="rId10" Type="http://schemas.openxmlformats.org/officeDocument/2006/relationships/hyperlink" Target="https://dzen.ru/away?to=https%3A%2F%2Fibls.one%2F" TargetMode="External"/><Relationship Id="rId19" Type="http://schemas.openxmlformats.org/officeDocument/2006/relationships/hyperlink" Target="https://dzen.ru/away?to=https%3A%2F%2Fwww.imumk.ru%2F" TargetMode="External"/><Relationship Id="rId31" Type="http://schemas.openxmlformats.org/officeDocument/2006/relationships/hyperlink" Target="https://dzen.ru/away?to=https%3A%2F%2Feducont.ru%2F" TargetMode="External"/><Relationship Id="rId44" Type="http://schemas.openxmlformats.org/officeDocument/2006/relationships/hyperlink" Target="https://dzen.ru/away?to=https%3A%2F%2Fwww.imumk.ru%2F" TargetMode="External"/><Relationship Id="rId52" Type="http://schemas.openxmlformats.org/officeDocument/2006/relationships/hyperlink" Target="https://dzen.ru/away?to=https%3A%2F%2Fwww.imumk.ru%2F" TargetMode="External"/><Relationship Id="rId60" Type="http://schemas.openxmlformats.org/officeDocument/2006/relationships/hyperlink" Target="https://dzen.ru/away?to=https%3A%2F%2Fwww.imumk.ru%2F" TargetMode="External"/><Relationship Id="rId65" Type="http://schemas.openxmlformats.org/officeDocument/2006/relationships/hyperlink" Target="https://dzen.ru/away?to=https%3A%2F%2Fwww.imumk.ru%2F" TargetMode="External"/><Relationship Id="rId73" Type="http://schemas.openxmlformats.org/officeDocument/2006/relationships/theme" Target="theme/theme1.xml"/><Relationship Id="rId4" Type="http://schemas.openxmlformats.org/officeDocument/2006/relationships/hyperlink" Target="https://dzen.ru/away?to=https%3A%2F%2Fwww.imumk.ru%2F" TargetMode="External"/><Relationship Id="rId9" Type="http://schemas.openxmlformats.org/officeDocument/2006/relationships/hyperlink" Target="https://dzen.ru/away?to=https%3A%2F%2Fibls.one%2F" TargetMode="External"/><Relationship Id="rId14" Type="http://schemas.openxmlformats.org/officeDocument/2006/relationships/hyperlink" Target="https://dzen.ru/away?to=https%3A%2F%2Ffoxford.ru%2F" TargetMode="External"/><Relationship Id="rId22" Type="http://schemas.openxmlformats.org/officeDocument/2006/relationships/hyperlink" Target="https://dzen.ru/away?to=https%3A%2F%2Fwww.imumk.ru%2F" TargetMode="External"/><Relationship Id="rId27" Type="http://schemas.openxmlformats.org/officeDocument/2006/relationships/hyperlink" Target="https://dzen.ru/away?to=https%3A%2F%2Feducont.ru%2F" TargetMode="External"/><Relationship Id="rId30" Type="http://schemas.openxmlformats.org/officeDocument/2006/relationships/hyperlink" Target="https://dzen.ru/away?to=https%3A%2F%2Fwww.imumk.ru%2F" TargetMode="External"/><Relationship Id="rId35" Type="http://schemas.openxmlformats.org/officeDocument/2006/relationships/hyperlink" Target="https://dzen.ru/away?to=https%3A%2F%2Ffoxford.ru%2F" TargetMode="External"/><Relationship Id="rId43" Type="http://schemas.openxmlformats.org/officeDocument/2006/relationships/hyperlink" Target="https://dzen.ru/away?to=https%3A%2F%2Fibls.one%2F" TargetMode="External"/><Relationship Id="rId48" Type="http://schemas.openxmlformats.org/officeDocument/2006/relationships/hyperlink" Target="https://dzen.ru/away?to=https%3A%2F%2Ffoxford.ru%2F" TargetMode="External"/><Relationship Id="rId56" Type="http://schemas.openxmlformats.org/officeDocument/2006/relationships/hyperlink" Target="https://dzen.ru/away?to=https%3A%2F%2Ffoxford.ru%2F" TargetMode="External"/><Relationship Id="rId64" Type="http://schemas.openxmlformats.org/officeDocument/2006/relationships/hyperlink" Target="https://dzen.ru/away?to=https%3A%2F%2Ffoxford.ru%2F" TargetMode="External"/><Relationship Id="rId69" Type="http://schemas.openxmlformats.org/officeDocument/2006/relationships/hyperlink" Target="https://dzen.ru/away?to=https%3A%2F%2Ffoxford.ru%2F" TargetMode="External"/><Relationship Id="rId8" Type="http://schemas.openxmlformats.org/officeDocument/2006/relationships/hyperlink" Target="https://dzen.ru/away?to=https%3A%2F%2Feducont.ru%2F" TargetMode="External"/><Relationship Id="rId51" Type="http://schemas.openxmlformats.org/officeDocument/2006/relationships/hyperlink" Target="https://dzen.ru/away?to=https%3A%2F%2Fibls.one%2F" TargetMode="Externa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dzen.ru/away?to=https%3A%2F%2Ffoxford.ru%2F" TargetMode="External"/><Relationship Id="rId17" Type="http://schemas.openxmlformats.org/officeDocument/2006/relationships/hyperlink" Target="https://dzen.ru/away?to=https%3A%2F%2Ffoxford.ru%2F" TargetMode="External"/><Relationship Id="rId25" Type="http://schemas.openxmlformats.org/officeDocument/2006/relationships/hyperlink" Target="https://dzen.ru/away?to=https%3A%2F%2Fwww.imumk.ru%2F" TargetMode="External"/><Relationship Id="rId33" Type="http://schemas.openxmlformats.org/officeDocument/2006/relationships/hyperlink" Target="https://dzen.ru/away?to=https%3A%2F%2Fwww.imumk.ru%2F" TargetMode="External"/><Relationship Id="rId38" Type="http://schemas.openxmlformats.org/officeDocument/2006/relationships/hyperlink" Target="https://dzen.ru/away?to=https%3A%2F%2Ffoxford.ru%2F" TargetMode="External"/><Relationship Id="rId46" Type="http://schemas.openxmlformats.org/officeDocument/2006/relationships/hyperlink" Target="https://dzen.ru/away?to=https%3A%2F%2Fibls.one%2F" TargetMode="External"/><Relationship Id="rId59" Type="http://schemas.openxmlformats.org/officeDocument/2006/relationships/hyperlink" Target="https://dzen.ru/away?to=https%3A%2F%2Ffoxford.ru%2F" TargetMode="External"/><Relationship Id="rId67" Type="http://schemas.openxmlformats.org/officeDocument/2006/relationships/hyperlink" Target="https://dzen.ru/away?to=https%3A%2F%2Fwww.imumk.ru%2F" TargetMode="External"/><Relationship Id="rId20" Type="http://schemas.openxmlformats.org/officeDocument/2006/relationships/hyperlink" Target="https://dzen.ru/away?to=https%3A%2F%2Ffoxford.ru%2F" TargetMode="External"/><Relationship Id="rId41" Type="http://schemas.openxmlformats.org/officeDocument/2006/relationships/hyperlink" Target="https://dzen.ru/away?to=https%3A%2F%2Feducont.ru%2F" TargetMode="External"/><Relationship Id="rId54" Type="http://schemas.openxmlformats.org/officeDocument/2006/relationships/hyperlink" Target="https://dzen.ru/away?to=https%3A%2F%2Fwww.imumk.ru%2F" TargetMode="External"/><Relationship Id="rId62" Type="http://schemas.openxmlformats.org/officeDocument/2006/relationships/hyperlink" Target="https://dzen.ru/away?to=https%3A%2F%2Ffoxford.ru%2F" TargetMode="External"/><Relationship Id="rId70" Type="http://schemas.openxmlformats.org/officeDocument/2006/relationships/hyperlink" Target="https://dzen.ru/away?to=https%3A%2F%2Fwww.imumk.ru%2F" TargetMode="External"/><Relationship Id="rId1" Type="http://schemas.openxmlformats.org/officeDocument/2006/relationships/styles" Target="styles.xml"/><Relationship Id="rId6" Type="http://schemas.openxmlformats.org/officeDocument/2006/relationships/hyperlink" Target="https://dzen.ru/away?to=https%3A%2F%2Ffoxford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2534</Words>
  <Characters>14450</Characters>
  <Application>Microsoft Office Word</Application>
  <DocSecurity>0</DocSecurity>
  <Lines>120</Lines>
  <Paragraphs>33</Paragraphs>
  <ScaleCrop>false</ScaleCrop>
  <Company>Krokoz™</Company>
  <LinksUpToDate>false</LinksUpToDate>
  <CharactersWithSpaces>16951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2024-10-23T15:06:00Z</dcterms:created>
  <dcterms:modified xsi:type="dcterms:W3CDTF">2024-10-23T15:06:00Z</dcterms:modified>
</cp:coreProperties>
</file>